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F5EBA" w14:textId="77777777" w:rsidR="00BF681F" w:rsidRPr="008A5C36" w:rsidRDefault="00BF681F" w:rsidP="00BF681F">
      <w:pPr>
        <w:jc w:val="center"/>
        <w:rPr>
          <w:rFonts w:ascii="Cambria" w:eastAsia="FangSong" w:hAnsi="Cambria"/>
          <w:b/>
          <w:bCs/>
          <w:sz w:val="20"/>
          <w:szCs w:val="20"/>
        </w:rPr>
      </w:pPr>
      <w:r w:rsidRPr="008A5C36">
        <w:rPr>
          <w:rFonts w:ascii="Cambria" w:eastAsia="FangSong" w:hAnsi="Cambria"/>
          <w:b/>
          <w:bCs/>
          <w:sz w:val="20"/>
          <w:szCs w:val="20"/>
        </w:rPr>
        <w:t>NOTICE OF MOORE COUNTY COMMISSIONERS’ COURT</w:t>
      </w:r>
    </w:p>
    <w:p w14:paraId="6EA1EC5F" w14:textId="10541D80" w:rsidR="00BF681F" w:rsidRPr="005D0501" w:rsidRDefault="00BF681F" w:rsidP="00BF681F">
      <w:pPr>
        <w:jc w:val="both"/>
        <w:rPr>
          <w:rFonts w:ascii="Cambria" w:eastAsia="FangSong" w:hAnsi="Cambria"/>
          <w:sz w:val="22"/>
          <w:szCs w:val="22"/>
        </w:rPr>
      </w:pPr>
      <w:r w:rsidRPr="005D0501">
        <w:rPr>
          <w:rFonts w:ascii="Cambria" w:eastAsia="FangSong" w:hAnsi="Cambria"/>
          <w:sz w:val="22"/>
          <w:szCs w:val="22"/>
        </w:rPr>
        <w:t xml:space="preserve">Pursuant to the provisions of Chapter 551 of the Texas Government Code, notice is hereby given that the Commissioners’ Court of Moore County, Texas, will hold a </w:t>
      </w:r>
      <w:r w:rsidRPr="005D0501">
        <w:rPr>
          <w:rFonts w:ascii="Cambria" w:eastAsia="FangSong" w:hAnsi="Cambria"/>
          <w:b/>
          <w:sz w:val="22"/>
          <w:szCs w:val="22"/>
        </w:rPr>
        <w:t>Regular</w:t>
      </w:r>
      <w:r w:rsidRPr="005D0501">
        <w:rPr>
          <w:rFonts w:ascii="Cambria" w:eastAsia="FangSong" w:hAnsi="Cambria"/>
          <w:b/>
          <w:bCs/>
          <w:sz w:val="22"/>
          <w:szCs w:val="22"/>
        </w:rPr>
        <w:t xml:space="preserve"> Meeting </w:t>
      </w:r>
      <w:r w:rsidRPr="005D0501">
        <w:rPr>
          <w:rFonts w:ascii="Cambria" w:eastAsia="FangSong" w:hAnsi="Cambria"/>
          <w:sz w:val="22"/>
          <w:szCs w:val="22"/>
        </w:rPr>
        <w:t xml:space="preserve">of said Court on </w:t>
      </w:r>
      <w:r w:rsidR="00BA4F93" w:rsidRPr="005D0501">
        <w:rPr>
          <w:rFonts w:ascii="Cambria" w:eastAsia="FangSong" w:hAnsi="Cambria"/>
          <w:b/>
          <w:sz w:val="22"/>
          <w:szCs w:val="22"/>
        </w:rPr>
        <w:t>Monday</w:t>
      </w:r>
      <w:r w:rsidRPr="005D0501">
        <w:rPr>
          <w:rFonts w:ascii="Cambria" w:eastAsia="FangSong" w:hAnsi="Cambria"/>
          <w:b/>
          <w:sz w:val="22"/>
          <w:szCs w:val="22"/>
        </w:rPr>
        <w:t>,</w:t>
      </w:r>
      <w:r w:rsidR="00BA4F93" w:rsidRPr="005D0501">
        <w:rPr>
          <w:rFonts w:ascii="Cambria" w:eastAsia="FangSong" w:hAnsi="Cambria"/>
          <w:b/>
          <w:sz w:val="22"/>
          <w:szCs w:val="22"/>
        </w:rPr>
        <w:t xml:space="preserve"> Ju</w:t>
      </w:r>
      <w:r w:rsidR="00D008DB" w:rsidRPr="005D0501">
        <w:rPr>
          <w:rFonts w:ascii="Cambria" w:eastAsia="FangSong" w:hAnsi="Cambria"/>
          <w:b/>
          <w:sz w:val="22"/>
          <w:szCs w:val="22"/>
        </w:rPr>
        <w:t>ly</w:t>
      </w:r>
      <w:r w:rsidR="00BA4F93" w:rsidRPr="005D0501">
        <w:rPr>
          <w:rFonts w:ascii="Cambria" w:eastAsia="FangSong" w:hAnsi="Cambria"/>
          <w:b/>
          <w:sz w:val="22"/>
          <w:szCs w:val="22"/>
        </w:rPr>
        <w:t xml:space="preserve"> </w:t>
      </w:r>
      <w:r w:rsidR="00DA3DE9" w:rsidRPr="005D0501">
        <w:rPr>
          <w:rFonts w:ascii="Cambria" w:eastAsia="FangSong" w:hAnsi="Cambria"/>
          <w:b/>
          <w:sz w:val="22"/>
          <w:szCs w:val="22"/>
        </w:rPr>
        <w:t>22</w:t>
      </w:r>
      <w:r w:rsidRPr="005D0501">
        <w:rPr>
          <w:rFonts w:ascii="Cambria" w:eastAsia="FangSong" w:hAnsi="Cambria"/>
          <w:b/>
          <w:sz w:val="22"/>
          <w:szCs w:val="22"/>
        </w:rPr>
        <w:t xml:space="preserve">, 2019 </w:t>
      </w:r>
      <w:r w:rsidRPr="005D0501">
        <w:rPr>
          <w:rFonts w:ascii="Cambria" w:eastAsia="FangSong" w:hAnsi="Cambria"/>
          <w:b/>
          <w:bCs/>
          <w:sz w:val="22"/>
          <w:szCs w:val="22"/>
        </w:rPr>
        <w:t xml:space="preserve">at </w:t>
      </w:r>
      <w:r w:rsidR="00BA4F93" w:rsidRPr="005D0501">
        <w:rPr>
          <w:rFonts w:ascii="Cambria" w:eastAsia="FangSong" w:hAnsi="Cambria"/>
          <w:b/>
          <w:bCs/>
          <w:sz w:val="22"/>
          <w:szCs w:val="22"/>
        </w:rPr>
        <w:t>9</w:t>
      </w:r>
      <w:r w:rsidRPr="005D0501">
        <w:rPr>
          <w:rFonts w:ascii="Cambria" w:eastAsia="FangSong" w:hAnsi="Cambria"/>
          <w:b/>
          <w:bCs/>
          <w:sz w:val="22"/>
          <w:szCs w:val="22"/>
        </w:rPr>
        <w:t>:00 a.m.,</w:t>
      </w:r>
      <w:r w:rsidRPr="005D0501">
        <w:rPr>
          <w:rFonts w:ascii="Cambria" w:eastAsia="FangSong" w:hAnsi="Cambria"/>
          <w:sz w:val="22"/>
          <w:szCs w:val="22"/>
        </w:rPr>
        <w:t xml:space="preserve"> in the Commissioners’ Courtroom 715 S. Dumas Ave. Room 203, Dumas, Moore County, Texas, at which time they will consider the following:</w:t>
      </w:r>
    </w:p>
    <w:p w14:paraId="76CA0A79" w14:textId="191F28A8" w:rsidR="00BF681F" w:rsidRDefault="00BF681F" w:rsidP="00BF681F">
      <w:pPr>
        <w:spacing w:line="276" w:lineRule="auto"/>
        <w:jc w:val="both"/>
        <w:rPr>
          <w:rFonts w:ascii="Cambria" w:eastAsia="FangSong" w:hAnsi="Cambria"/>
          <w:b/>
        </w:rPr>
      </w:pPr>
      <w:r w:rsidRPr="00EB5C87">
        <w:rPr>
          <w:rFonts w:ascii="Cambria" w:eastAsia="FangSong" w:hAnsi="Cambria"/>
          <w:b/>
        </w:rPr>
        <w:t xml:space="preserve">Call meeting to order                                                               </w:t>
      </w:r>
      <w:r w:rsidR="007630B7" w:rsidRPr="00EB5C87">
        <w:rPr>
          <w:rFonts w:ascii="Cambria" w:eastAsia="FangSong" w:hAnsi="Cambria"/>
          <w:b/>
        </w:rPr>
        <w:t xml:space="preserve">            </w:t>
      </w:r>
      <w:r w:rsidRPr="00EB5C87">
        <w:rPr>
          <w:rFonts w:ascii="Cambria" w:eastAsia="FangSong" w:hAnsi="Cambria"/>
          <w:b/>
        </w:rPr>
        <w:t>Invocation:</w:t>
      </w:r>
      <w:r w:rsidR="003D6C00">
        <w:rPr>
          <w:rFonts w:ascii="Cambria" w:eastAsia="FangSong" w:hAnsi="Cambria"/>
          <w:b/>
        </w:rPr>
        <w:t xml:space="preserve"> </w:t>
      </w:r>
      <w:r w:rsidR="00234702">
        <w:rPr>
          <w:rFonts w:ascii="Cambria" w:eastAsia="FangSong" w:hAnsi="Cambria"/>
          <w:b/>
        </w:rPr>
        <w:t>Judge Rhoades</w:t>
      </w:r>
    </w:p>
    <w:p w14:paraId="0E123479" w14:textId="77777777" w:rsidR="008A5C36" w:rsidRDefault="008A5C36" w:rsidP="00C66749">
      <w:pPr>
        <w:jc w:val="both"/>
        <w:rPr>
          <w:rFonts w:ascii="Cambria" w:eastAsia="FangSong" w:hAnsi="Cambria"/>
          <w:b/>
        </w:rPr>
      </w:pPr>
    </w:p>
    <w:p w14:paraId="63A2BD87" w14:textId="5643B96B" w:rsidR="00C66749" w:rsidRDefault="00BA4F93" w:rsidP="00C90F7C">
      <w:pPr>
        <w:numPr>
          <w:ilvl w:val="0"/>
          <w:numId w:val="1"/>
        </w:numPr>
      </w:pPr>
      <w:bookmarkStart w:id="0" w:name="_Hlk530482624"/>
      <w:bookmarkStart w:id="1" w:name="_Hlk497985182"/>
      <w:bookmarkStart w:id="2" w:name="_Hlk524071627"/>
      <w:bookmarkStart w:id="3" w:name="_Hlk530120430"/>
      <w:bookmarkStart w:id="4" w:name="_Hlk14349993"/>
      <w:r w:rsidRPr="00C66749">
        <w:rPr>
          <w:rFonts w:eastAsia="FangSong"/>
          <w:color w:val="000000"/>
        </w:rPr>
        <w:t xml:space="preserve">Approve minutes from the </w:t>
      </w:r>
      <w:r w:rsidR="00F906B3" w:rsidRPr="00C66749">
        <w:rPr>
          <w:rFonts w:eastAsia="FangSong"/>
          <w:color w:val="000000"/>
        </w:rPr>
        <w:t>6/</w:t>
      </w:r>
      <w:r w:rsidR="00D008DB" w:rsidRPr="00C66749">
        <w:rPr>
          <w:rFonts w:eastAsia="FangSong"/>
          <w:color w:val="000000"/>
        </w:rPr>
        <w:t>24</w:t>
      </w:r>
      <w:r w:rsidRPr="00C66749">
        <w:rPr>
          <w:rFonts w:eastAsia="FangSong"/>
          <w:color w:val="000000"/>
        </w:rPr>
        <w:t>/19</w:t>
      </w:r>
      <w:r w:rsidR="00DA3DE9" w:rsidRPr="00C66749">
        <w:rPr>
          <w:rFonts w:eastAsia="FangSong"/>
          <w:color w:val="000000"/>
        </w:rPr>
        <w:t xml:space="preserve"> and 7/8/2019 </w:t>
      </w:r>
      <w:r w:rsidRPr="00C66749">
        <w:rPr>
          <w:rFonts w:eastAsia="FangSong"/>
          <w:color w:val="000000"/>
        </w:rPr>
        <w:t>meeting and r</w:t>
      </w:r>
      <w:r w:rsidR="00BF681F" w:rsidRPr="00C66749">
        <w:rPr>
          <w:rFonts w:eastAsia="FangSong"/>
          <w:color w:val="000000"/>
        </w:rPr>
        <w:t>outine announcements and reports</w:t>
      </w:r>
      <w:bookmarkStart w:id="5" w:name="_Hlk530482632"/>
      <w:bookmarkStart w:id="6" w:name="_Hlk11941742"/>
      <w:bookmarkEnd w:id="0"/>
    </w:p>
    <w:bookmarkEnd w:id="4"/>
    <w:p w14:paraId="04F77CA9" w14:textId="77777777" w:rsidR="00C66749" w:rsidRDefault="00C66749" w:rsidP="00C66749"/>
    <w:p w14:paraId="6D5072BF" w14:textId="37E4BDCE" w:rsidR="0036686C" w:rsidRDefault="0036686C" w:rsidP="00C66749">
      <w:pPr>
        <w:pStyle w:val="ListParagraph"/>
        <w:numPr>
          <w:ilvl w:val="0"/>
          <w:numId w:val="1"/>
        </w:numPr>
      </w:pPr>
      <w:bookmarkStart w:id="7" w:name="_Hlk14350013"/>
      <w:r>
        <w:t>Discuss and take action on additional cost</w:t>
      </w:r>
      <w:r w:rsidR="00D04AA3">
        <w:t xml:space="preserve"> from Ballard Plumbing</w:t>
      </w:r>
      <w:r>
        <w:t xml:space="preserve"> on sewage project </w:t>
      </w:r>
    </w:p>
    <w:bookmarkEnd w:id="7"/>
    <w:p w14:paraId="424EF68F" w14:textId="77777777" w:rsidR="0036686C" w:rsidRDefault="0036686C" w:rsidP="0036686C">
      <w:pPr>
        <w:pStyle w:val="ListParagraph"/>
      </w:pPr>
    </w:p>
    <w:p w14:paraId="5F124414" w14:textId="40A43BF3" w:rsidR="005D0501" w:rsidRDefault="005D0501" w:rsidP="00C66749">
      <w:pPr>
        <w:pStyle w:val="ListParagraph"/>
        <w:numPr>
          <w:ilvl w:val="0"/>
          <w:numId w:val="1"/>
        </w:numPr>
      </w:pPr>
      <w:bookmarkStart w:id="8" w:name="_Hlk14350031"/>
      <w:r>
        <w:t xml:space="preserve">Discuss and approve purchase of computer for EOC at a cost of 1291.98 to comply with Windows 10 </w:t>
      </w:r>
    </w:p>
    <w:p w14:paraId="6DA7A9B3" w14:textId="15310810" w:rsidR="00C66749" w:rsidRDefault="00D87345" w:rsidP="00C66749">
      <w:pPr>
        <w:pStyle w:val="ListParagraph"/>
        <w:numPr>
          <w:ilvl w:val="0"/>
          <w:numId w:val="1"/>
        </w:numPr>
        <w:spacing w:after="240"/>
      </w:pPr>
      <w:bookmarkStart w:id="9" w:name="_Hlk14350040"/>
      <w:bookmarkEnd w:id="8"/>
      <w:r>
        <w:t>D</w:t>
      </w:r>
      <w:r>
        <w:t>iscuss and approve a new County Equipment Contract with Texas Department of Motor Vehicles</w:t>
      </w:r>
      <w:r>
        <w:t xml:space="preserve"> for the Tax office</w:t>
      </w:r>
    </w:p>
    <w:p w14:paraId="72DD9EF8" w14:textId="5F340CBC" w:rsidR="00C66749" w:rsidRDefault="00C66749" w:rsidP="00C66749">
      <w:pPr>
        <w:pStyle w:val="ListParagraph"/>
        <w:numPr>
          <w:ilvl w:val="0"/>
          <w:numId w:val="1"/>
        </w:numPr>
      </w:pPr>
      <w:bookmarkStart w:id="10" w:name="_Hlk14350049"/>
      <w:bookmarkEnd w:id="9"/>
      <w:r>
        <w:t>Discuss and approve Resolution Supporting the U.S. Census Bureau 2020</w:t>
      </w:r>
    </w:p>
    <w:bookmarkEnd w:id="10"/>
    <w:p w14:paraId="65CED365" w14:textId="77777777" w:rsidR="00C66749" w:rsidRDefault="00C66749" w:rsidP="00C66749"/>
    <w:p w14:paraId="48094522" w14:textId="123A68B0" w:rsidR="005D0501" w:rsidRDefault="005D0501" w:rsidP="00C66749">
      <w:pPr>
        <w:pStyle w:val="ListParagraph"/>
        <w:numPr>
          <w:ilvl w:val="0"/>
          <w:numId w:val="1"/>
        </w:numPr>
      </w:pPr>
      <w:r>
        <w:t>Discuss &amp; Approve the payment to Data Preservation LLC in the amount of $3,778.00 for additional scanning of AJ, BOS, Lis Pendens &amp; State Tax Liens from sovereignty to 1981 with expenditure to be paid from County Clerk’s Records Archive Fund</w:t>
      </w:r>
    </w:p>
    <w:p w14:paraId="2BE3D2CD" w14:textId="77777777" w:rsidR="00C66749" w:rsidRPr="00C66749" w:rsidRDefault="00C66749" w:rsidP="00C66749">
      <w:pPr>
        <w:rPr>
          <w:color w:val="000000"/>
        </w:rPr>
      </w:pPr>
    </w:p>
    <w:p w14:paraId="73C2E627" w14:textId="4A90B104" w:rsidR="005D0501" w:rsidRPr="005D0501" w:rsidRDefault="005D0501" w:rsidP="00C66749">
      <w:pPr>
        <w:pStyle w:val="ListParagraph"/>
        <w:numPr>
          <w:ilvl w:val="0"/>
          <w:numId w:val="1"/>
        </w:numPr>
        <w:rPr>
          <w:color w:val="000000"/>
        </w:rPr>
      </w:pPr>
      <w:bookmarkStart w:id="11" w:name="_Hlk14350069"/>
      <w:r>
        <w:t>Discuss &amp; approve Elections Contract with ES&amp;S for the purchase on new election equipment</w:t>
      </w:r>
    </w:p>
    <w:bookmarkEnd w:id="11"/>
    <w:p w14:paraId="458311C1" w14:textId="77777777" w:rsidR="00C66749" w:rsidRDefault="00C66749" w:rsidP="00C66749"/>
    <w:p w14:paraId="54714D2E" w14:textId="5E1ACEF9" w:rsidR="005D0501" w:rsidRDefault="005D0501" w:rsidP="00C66749">
      <w:pPr>
        <w:pStyle w:val="ListParagraph"/>
        <w:numPr>
          <w:ilvl w:val="0"/>
          <w:numId w:val="1"/>
        </w:numPr>
      </w:pPr>
      <w:bookmarkStart w:id="12" w:name="_Hlk14350077"/>
      <w:r>
        <w:t xml:space="preserve">Discuss &amp; approve employment of Jennifer Winegarner as a deputy in the County Clerk’s office effective July 8, 2019 with a starting salary of $3,220.40 with a $50.00 increase every six months for two years upon written approval of County Clerk. </w:t>
      </w:r>
    </w:p>
    <w:bookmarkEnd w:id="12"/>
    <w:p w14:paraId="33B24512" w14:textId="77777777" w:rsidR="00C66749" w:rsidRPr="00C66749" w:rsidRDefault="00C66749" w:rsidP="00C66749">
      <w:pPr>
        <w:rPr>
          <w:color w:val="000000"/>
        </w:rPr>
      </w:pPr>
    </w:p>
    <w:p w14:paraId="27323608" w14:textId="504CF726" w:rsidR="00D75CD6" w:rsidRDefault="00D75CD6" w:rsidP="00C66749">
      <w:pPr>
        <w:pStyle w:val="ListParagraph"/>
        <w:numPr>
          <w:ilvl w:val="0"/>
          <w:numId w:val="1"/>
        </w:numPr>
        <w:rPr>
          <w:color w:val="000000"/>
        </w:rPr>
      </w:pPr>
      <w:bookmarkStart w:id="13" w:name="_Hlk14350085"/>
      <w:r>
        <w:rPr>
          <w:color w:val="000000"/>
        </w:rPr>
        <w:t>Discuss and approve the expenditure of $7,605.38 for hardware and software upgrades for the County Clerk’s office to be paid from the County Attorney’s Pre-Trial Diversion fund</w:t>
      </w:r>
    </w:p>
    <w:p w14:paraId="6D4A25B8" w14:textId="77777777" w:rsidR="00C66749" w:rsidRPr="00C66749" w:rsidRDefault="00C66749" w:rsidP="00C66749">
      <w:pPr>
        <w:rPr>
          <w:sz w:val="22"/>
          <w:szCs w:val="22"/>
        </w:rPr>
      </w:pPr>
      <w:bookmarkStart w:id="14" w:name="_Hlk536173798"/>
      <w:bookmarkStart w:id="15" w:name="_Hlk5277507"/>
      <w:bookmarkStart w:id="16" w:name="_Hlk11941772"/>
      <w:bookmarkStart w:id="17" w:name="_Hlk10729101"/>
      <w:bookmarkEnd w:id="1"/>
      <w:bookmarkEnd w:id="2"/>
      <w:bookmarkEnd w:id="3"/>
      <w:bookmarkEnd w:id="5"/>
      <w:bookmarkEnd w:id="6"/>
      <w:bookmarkEnd w:id="13"/>
    </w:p>
    <w:p w14:paraId="60B2219E" w14:textId="59109C54" w:rsidR="005D0501" w:rsidRPr="005D0501" w:rsidRDefault="005D0501" w:rsidP="00C66749">
      <w:pPr>
        <w:pStyle w:val="ListParagraph"/>
        <w:numPr>
          <w:ilvl w:val="0"/>
          <w:numId w:val="1"/>
        </w:numPr>
        <w:rPr>
          <w:sz w:val="22"/>
          <w:szCs w:val="22"/>
        </w:rPr>
      </w:pPr>
      <w:bookmarkStart w:id="18" w:name="_Hlk14350156"/>
      <w:r w:rsidRPr="005D0501">
        <w:rPr>
          <w:sz w:val="22"/>
          <w:szCs w:val="22"/>
        </w:rPr>
        <w:t>Discuss and take action to change policy for vacation, sick time and work schedule</w:t>
      </w:r>
    </w:p>
    <w:p w14:paraId="233AB3BC" w14:textId="77777777" w:rsidR="00C66749" w:rsidRDefault="00C66749" w:rsidP="00C66749">
      <w:bookmarkStart w:id="19" w:name="_Hlk10729516"/>
      <w:bookmarkEnd w:id="16"/>
      <w:bookmarkEnd w:id="17"/>
      <w:bookmarkEnd w:id="18"/>
    </w:p>
    <w:p w14:paraId="2411260D" w14:textId="5095F090" w:rsidR="00B32318" w:rsidRDefault="00B32318" w:rsidP="00C66749">
      <w:pPr>
        <w:numPr>
          <w:ilvl w:val="0"/>
          <w:numId w:val="1"/>
        </w:numPr>
      </w:pPr>
      <w:bookmarkStart w:id="20" w:name="_Hlk14350165"/>
      <w:r>
        <w:t>Discuss and take action on Road and Bridge matters</w:t>
      </w:r>
    </w:p>
    <w:bookmarkEnd w:id="20"/>
    <w:p w14:paraId="16EDA502" w14:textId="77777777" w:rsidR="00C66749" w:rsidRDefault="00C66749" w:rsidP="00C66749">
      <w:pPr>
        <w:rPr>
          <w:rFonts w:eastAsia="FangSong"/>
        </w:rPr>
      </w:pPr>
    </w:p>
    <w:p w14:paraId="41D66F8D" w14:textId="1E0DEA99" w:rsidR="005D0501" w:rsidRDefault="005D0501" w:rsidP="00C66749">
      <w:pPr>
        <w:numPr>
          <w:ilvl w:val="0"/>
          <w:numId w:val="1"/>
        </w:numPr>
        <w:rPr>
          <w:rFonts w:eastAsia="FangSong"/>
        </w:rPr>
      </w:pPr>
      <w:bookmarkStart w:id="21" w:name="_Hlk14350174"/>
      <w:r w:rsidRPr="00EB5C87">
        <w:rPr>
          <w:rFonts w:eastAsia="FangSong"/>
        </w:rPr>
        <w:t>Examine and approve all accounts</w:t>
      </w:r>
    </w:p>
    <w:bookmarkEnd w:id="21"/>
    <w:p w14:paraId="6E2367CE" w14:textId="77777777" w:rsidR="00C66749" w:rsidRDefault="00C66749" w:rsidP="00C66749"/>
    <w:p w14:paraId="593CA74C" w14:textId="35E004C2" w:rsidR="00D75CD6" w:rsidRDefault="00240EA7" w:rsidP="00C66749">
      <w:pPr>
        <w:numPr>
          <w:ilvl w:val="0"/>
          <w:numId w:val="1"/>
        </w:numPr>
      </w:pPr>
      <w:bookmarkStart w:id="22" w:name="_Hlk14350183"/>
      <w:r>
        <w:t>Budget Workshop</w:t>
      </w:r>
    </w:p>
    <w:p w14:paraId="72A756AF" w14:textId="77777777" w:rsidR="00C66749" w:rsidRDefault="00C66749" w:rsidP="00C66749">
      <w:bookmarkStart w:id="23" w:name="_Hlk10729530"/>
      <w:bookmarkEnd w:id="19"/>
      <w:bookmarkEnd w:id="22"/>
    </w:p>
    <w:p w14:paraId="146540C9" w14:textId="5F52482A" w:rsidR="00BF681F" w:rsidRDefault="00BF681F" w:rsidP="00C66749">
      <w:pPr>
        <w:numPr>
          <w:ilvl w:val="0"/>
          <w:numId w:val="1"/>
        </w:numPr>
      </w:pPr>
      <w:bookmarkStart w:id="24" w:name="_Hlk14350193"/>
      <w:bookmarkStart w:id="25" w:name="_GoBack"/>
      <w:r w:rsidRPr="00EB5C87">
        <w:t>Adjourn</w:t>
      </w:r>
    </w:p>
    <w:bookmarkEnd w:id="24"/>
    <w:bookmarkEnd w:id="25"/>
    <w:p w14:paraId="2FBFF5C1" w14:textId="77777777" w:rsidR="005D0501" w:rsidRDefault="005D0501" w:rsidP="00C66749">
      <w:pPr>
        <w:ind w:left="360"/>
      </w:pPr>
    </w:p>
    <w:bookmarkEnd w:id="14"/>
    <w:bookmarkEnd w:id="15"/>
    <w:bookmarkEnd w:id="23"/>
    <w:p w14:paraId="0B732CE0" w14:textId="6C305FB3" w:rsidR="00BF681F" w:rsidRPr="008A5C36" w:rsidRDefault="00BF681F" w:rsidP="00C66749">
      <w:pPr>
        <w:rPr>
          <w:sz w:val="20"/>
          <w:szCs w:val="20"/>
        </w:rPr>
      </w:pPr>
      <w:r w:rsidRPr="00EB5C87">
        <w:rPr>
          <w:rFonts w:eastAsia="FangSong"/>
        </w:rPr>
        <w:t xml:space="preserve"> </w:t>
      </w:r>
      <w:r w:rsidRPr="008A5C36">
        <w:rPr>
          <w:rFonts w:eastAsia="FangSong"/>
          <w:sz w:val="20"/>
          <w:szCs w:val="20"/>
        </w:rPr>
        <w:t xml:space="preserve">Executed this </w:t>
      </w:r>
      <w:bookmarkStart w:id="26" w:name="_Hlk8224470"/>
      <w:r w:rsidR="005D0501">
        <w:rPr>
          <w:rFonts w:eastAsia="FangSong"/>
          <w:b/>
          <w:sz w:val="20"/>
          <w:szCs w:val="20"/>
        </w:rPr>
        <w:t>18th</w:t>
      </w:r>
      <w:r w:rsidRPr="008A5C36">
        <w:rPr>
          <w:rFonts w:eastAsia="FangSong"/>
          <w:b/>
          <w:sz w:val="20"/>
          <w:szCs w:val="20"/>
        </w:rPr>
        <w:t xml:space="preserve"> day of </w:t>
      </w:r>
      <w:bookmarkEnd w:id="26"/>
      <w:r w:rsidR="00B32318" w:rsidRPr="008A5C36">
        <w:rPr>
          <w:rFonts w:eastAsia="FangSong"/>
          <w:b/>
          <w:sz w:val="20"/>
          <w:szCs w:val="20"/>
        </w:rPr>
        <w:t>Ju</w:t>
      </w:r>
      <w:r w:rsidR="008A5C36">
        <w:rPr>
          <w:rFonts w:eastAsia="FangSong"/>
          <w:b/>
          <w:sz w:val="20"/>
          <w:szCs w:val="20"/>
        </w:rPr>
        <w:t>ly</w:t>
      </w:r>
      <w:r w:rsidRPr="008A5C36">
        <w:rPr>
          <w:rFonts w:eastAsia="FangSong"/>
          <w:b/>
          <w:sz w:val="20"/>
          <w:szCs w:val="20"/>
        </w:rPr>
        <w:t>, 2019</w:t>
      </w:r>
      <w:r w:rsidRPr="008A5C36">
        <w:rPr>
          <w:rFonts w:eastAsia="FangSong"/>
          <w:b/>
          <w:sz w:val="20"/>
          <w:szCs w:val="20"/>
        </w:rPr>
        <w:tab/>
      </w:r>
    </w:p>
    <w:p w14:paraId="41FF8E13" w14:textId="77777777" w:rsidR="005D0501" w:rsidRDefault="00BF681F" w:rsidP="00C66749">
      <w:pPr>
        <w:ind w:left="270"/>
        <w:jc w:val="both"/>
        <w:rPr>
          <w:rFonts w:eastAsia="FangSong"/>
          <w:sz w:val="20"/>
          <w:szCs w:val="20"/>
        </w:rPr>
      </w:pPr>
      <w:r w:rsidRPr="008A5C36">
        <w:rPr>
          <w:rFonts w:eastAsia="FangSong"/>
          <w:sz w:val="20"/>
          <w:szCs w:val="20"/>
        </w:rPr>
        <w:t xml:space="preserve">This notice was posted on the bulletin board on the first floor of the Courthouse and on the West and South Entrance doors of the Courthouse on this the </w:t>
      </w:r>
      <w:r w:rsidR="005D0501">
        <w:rPr>
          <w:rFonts w:eastAsia="FangSong"/>
          <w:b/>
          <w:sz w:val="20"/>
          <w:szCs w:val="20"/>
        </w:rPr>
        <w:t>18th</w:t>
      </w:r>
      <w:r w:rsidR="00B32318" w:rsidRPr="008A5C36">
        <w:rPr>
          <w:rFonts w:eastAsia="FangSong"/>
          <w:b/>
          <w:sz w:val="20"/>
          <w:szCs w:val="20"/>
        </w:rPr>
        <w:t xml:space="preserve"> day of Ju</w:t>
      </w:r>
      <w:r w:rsidR="008A5C36">
        <w:rPr>
          <w:rFonts w:eastAsia="FangSong"/>
          <w:b/>
          <w:sz w:val="20"/>
          <w:szCs w:val="20"/>
        </w:rPr>
        <w:t>ly</w:t>
      </w:r>
      <w:r w:rsidRPr="008A5C36">
        <w:rPr>
          <w:rFonts w:eastAsia="FangSong"/>
          <w:b/>
          <w:sz w:val="20"/>
          <w:szCs w:val="20"/>
        </w:rPr>
        <w:t>, 2019.</w:t>
      </w:r>
      <w:r w:rsidRPr="008A5C36">
        <w:rPr>
          <w:rFonts w:eastAsia="FangSong"/>
          <w:sz w:val="20"/>
          <w:szCs w:val="20"/>
        </w:rPr>
        <w:t xml:space="preserve">    </w:t>
      </w:r>
    </w:p>
    <w:p w14:paraId="355220D9" w14:textId="77777777" w:rsidR="005D0501" w:rsidRDefault="005D0501" w:rsidP="00C66749">
      <w:pPr>
        <w:ind w:left="270"/>
        <w:jc w:val="both"/>
        <w:rPr>
          <w:rFonts w:eastAsia="FangSong"/>
          <w:sz w:val="20"/>
          <w:szCs w:val="20"/>
        </w:rPr>
      </w:pPr>
    </w:p>
    <w:p w14:paraId="30686F1A" w14:textId="03FA5316" w:rsidR="00BF681F" w:rsidRPr="008A5C36" w:rsidRDefault="00BF681F" w:rsidP="00C66749">
      <w:pPr>
        <w:ind w:left="270"/>
        <w:jc w:val="both"/>
        <w:rPr>
          <w:rFonts w:eastAsia="FangSong"/>
          <w:sz w:val="20"/>
          <w:szCs w:val="20"/>
        </w:rPr>
      </w:pPr>
      <w:r w:rsidRPr="008A5C36">
        <w:rPr>
          <w:rFonts w:eastAsia="FangSong"/>
          <w:sz w:val="20"/>
          <w:szCs w:val="20"/>
        </w:rPr>
        <w:t xml:space="preserve"> </w:t>
      </w:r>
      <w:r w:rsidRPr="008A5C36">
        <w:rPr>
          <w:rFonts w:eastAsia="FangSong"/>
          <w:sz w:val="20"/>
          <w:szCs w:val="20"/>
        </w:rPr>
        <w:tab/>
      </w:r>
    </w:p>
    <w:p w14:paraId="566757A5" w14:textId="6FA3EE66" w:rsidR="00BF681F" w:rsidRPr="00EB5C87" w:rsidRDefault="00BF681F" w:rsidP="00C66749">
      <w:pPr>
        <w:jc w:val="both"/>
      </w:pPr>
      <w:r w:rsidRPr="00EB5C87">
        <w:t xml:space="preserve">Brenda </w:t>
      </w:r>
      <w:proofErr w:type="spellStart"/>
      <w:r w:rsidRPr="00EB5C87">
        <w:t>McKanna</w:t>
      </w:r>
      <w:proofErr w:type="spellEnd"/>
      <w:r w:rsidRPr="00EB5C87">
        <w:t xml:space="preserve">   </w:t>
      </w:r>
      <w:r w:rsidRPr="00EB5C87">
        <w:rPr>
          <w:rFonts w:eastAsia="FangSong"/>
        </w:rPr>
        <w:tab/>
      </w:r>
      <w:r w:rsidRPr="00EB5C87">
        <w:rPr>
          <w:rFonts w:eastAsia="FangSong"/>
        </w:rPr>
        <w:tab/>
      </w:r>
      <w:r w:rsidRPr="00EB5C87">
        <w:rPr>
          <w:rFonts w:eastAsia="FangSong"/>
        </w:rPr>
        <w:tab/>
      </w:r>
      <w:r w:rsidRPr="00EB5C87">
        <w:rPr>
          <w:rFonts w:eastAsia="FangSong"/>
        </w:rPr>
        <w:tab/>
      </w:r>
      <w:r w:rsidRPr="00EB5C87">
        <w:rPr>
          <w:rFonts w:eastAsia="FangSong"/>
        </w:rPr>
        <w:tab/>
      </w:r>
      <w:r w:rsidRPr="00EB5C87">
        <w:rPr>
          <w:rFonts w:eastAsia="FangSong"/>
        </w:rPr>
        <w:tab/>
      </w:r>
      <w:r w:rsidR="00F6499D">
        <w:rPr>
          <w:rFonts w:eastAsia="FangSong"/>
        </w:rPr>
        <w:t>Rowdy Rhoades</w:t>
      </w:r>
    </w:p>
    <w:p w14:paraId="559A3D04" w14:textId="77777777" w:rsidR="00BF681F" w:rsidRPr="00EB5C87" w:rsidRDefault="00BF681F" w:rsidP="00C66749">
      <w:pPr>
        <w:ind w:left="270"/>
        <w:jc w:val="both"/>
        <w:rPr>
          <w:rFonts w:eastAsia="FangSong"/>
        </w:rPr>
      </w:pPr>
      <w:r w:rsidRPr="00EB5C87">
        <w:rPr>
          <w:rFonts w:eastAsia="FangSong"/>
        </w:rPr>
        <w:tab/>
      </w:r>
      <w:r w:rsidRPr="00EB5C87">
        <w:rPr>
          <w:rFonts w:eastAsia="FangSong"/>
        </w:rPr>
        <w:tab/>
      </w:r>
      <w:r w:rsidRPr="00EB5C87">
        <w:rPr>
          <w:rFonts w:eastAsia="FangSong"/>
        </w:rPr>
        <w:tab/>
      </w:r>
      <w:r w:rsidRPr="00EB5C87">
        <w:rPr>
          <w:rFonts w:eastAsia="FangSong"/>
        </w:rPr>
        <w:tab/>
      </w:r>
      <w:r w:rsidRPr="00EB5C87">
        <w:rPr>
          <w:rFonts w:eastAsia="FangSong"/>
        </w:rPr>
        <w:tab/>
      </w:r>
      <w:r w:rsidRPr="00EB5C87">
        <w:rPr>
          <w:rFonts w:eastAsia="FangSong"/>
        </w:rPr>
        <w:tab/>
      </w:r>
      <w:r w:rsidRPr="00EB5C87">
        <w:rPr>
          <w:rFonts w:eastAsia="FangSong"/>
        </w:rPr>
        <w:tab/>
      </w:r>
      <w:r w:rsidRPr="00EB5C87">
        <w:rPr>
          <w:rFonts w:eastAsia="FangSong"/>
        </w:rPr>
        <w:tab/>
      </w:r>
      <w:r w:rsidRPr="00EB5C87">
        <w:tab/>
      </w:r>
      <w:r w:rsidRPr="00EB5C87">
        <w:tab/>
      </w:r>
      <w:r w:rsidRPr="00EB5C87">
        <w:tab/>
      </w:r>
      <w:r w:rsidRPr="00EB5C87">
        <w:tab/>
      </w:r>
      <w:r w:rsidRPr="00EB5C87">
        <w:tab/>
      </w:r>
    </w:p>
    <w:p w14:paraId="1923A7C2" w14:textId="1B0B1917" w:rsidR="00BF681F" w:rsidRPr="00EB5C87" w:rsidRDefault="00BF681F" w:rsidP="00C66749">
      <w:pPr>
        <w:jc w:val="both"/>
      </w:pPr>
      <w:r w:rsidRPr="00EB5C87">
        <w:t xml:space="preserve"> _____________________________    </w:t>
      </w:r>
      <w:r w:rsidRPr="00EB5C87">
        <w:tab/>
      </w:r>
      <w:r w:rsidR="00F6499D">
        <w:t xml:space="preserve">                      _______________________________</w:t>
      </w:r>
    </w:p>
    <w:p w14:paraId="07E78723" w14:textId="15286ABE" w:rsidR="00BF681F" w:rsidRPr="00EB5C87" w:rsidRDefault="00BF681F" w:rsidP="00C66749">
      <w:pPr>
        <w:jc w:val="both"/>
      </w:pPr>
      <w:r w:rsidRPr="00EB5C87">
        <w:t>Deputy</w:t>
      </w:r>
      <w:r w:rsidRPr="00EB5C87">
        <w:tab/>
      </w:r>
      <w:r w:rsidRPr="00EB5C87">
        <w:tab/>
      </w:r>
      <w:r w:rsidRPr="00EB5C87">
        <w:tab/>
      </w:r>
      <w:r w:rsidRPr="00EB5C87">
        <w:tab/>
      </w:r>
      <w:r w:rsidRPr="00EB5C87">
        <w:tab/>
      </w:r>
      <w:r w:rsidRPr="00EB5C87">
        <w:tab/>
      </w:r>
      <w:r w:rsidRPr="00EB5C87">
        <w:tab/>
      </w:r>
      <w:r w:rsidRPr="00EB5C87">
        <w:tab/>
      </w:r>
      <w:r w:rsidR="00F6499D">
        <w:t>County Judge</w:t>
      </w:r>
      <w:r w:rsidRPr="00EB5C87">
        <w:tab/>
      </w:r>
      <w:r w:rsidRPr="00EB5C87">
        <w:tab/>
      </w:r>
      <w:r w:rsidRPr="00EB5C87">
        <w:tab/>
      </w:r>
      <w:r w:rsidRPr="00EB5C87">
        <w:tab/>
      </w:r>
      <w:r w:rsidRPr="00EB5C87">
        <w:tab/>
      </w:r>
      <w:r w:rsidRPr="00EB5C87">
        <w:tab/>
      </w:r>
      <w:r w:rsidRPr="00EB5C87">
        <w:tab/>
      </w:r>
      <w:r w:rsidRPr="00EB5C87">
        <w:tab/>
      </w:r>
    </w:p>
    <w:sectPr w:rsidR="00BF681F" w:rsidRPr="00EB5C87" w:rsidSect="0018471B">
      <w:pgSz w:w="12240" w:h="15840" w:code="1"/>
      <w:pgMar w:top="907" w:right="1080" w:bottom="1080" w:left="1267" w:header="720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F2F13"/>
    <w:multiLevelType w:val="hybridMultilevel"/>
    <w:tmpl w:val="18386752"/>
    <w:lvl w:ilvl="0" w:tplc="27180B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1F"/>
    <w:rsid w:val="00002FD6"/>
    <w:rsid w:val="001019CD"/>
    <w:rsid w:val="00167B38"/>
    <w:rsid w:val="00234702"/>
    <w:rsid w:val="00240EA7"/>
    <w:rsid w:val="0026092B"/>
    <w:rsid w:val="002E2094"/>
    <w:rsid w:val="0036686C"/>
    <w:rsid w:val="0039707D"/>
    <w:rsid w:val="003D6C00"/>
    <w:rsid w:val="003E0B93"/>
    <w:rsid w:val="003F3173"/>
    <w:rsid w:val="00407CB2"/>
    <w:rsid w:val="004A02D4"/>
    <w:rsid w:val="005D0501"/>
    <w:rsid w:val="00636DFF"/>
    <w:rsid w:val="006735D7"/>
    <w:rsid w:val="00693B8D"/>
    <w:rsid w:val="00702718"/>
    <w:rsid w:val="00704D6B"/>
    <w:rsid w:val="0070610D"/>
    <w:rsid w:val="0072264E"/>
    <w:rsid w:val="007630B7"/>
    <w:rsid w:val="0079174A"/>
    <w:rsid w:val="008A5C36"/>
    <w:rsid w:val="009E4FF8"/>
    <w:rsid w:val="00A9100F"/>
    <w:rsid w:val="00B32318"/>
    <w:rsid w:val="00BA4F93"/>
    <w:rsid w:val="00BD5CB9"/>
    <w:rsid w:val="00BF681F"/>
    <w:rsid w:val="00C66749"/>
    <w:rsid w:val="00D008DB"/>
    <w:rsid w:val="00D04AA3"/>
    <w:rsid w:val="00D55DB6"/>
    <w:rsid w:val="00D75CD6"/>
    <w:rsid w:val="00D87345"/>
    <w:rsid w:val="00DA3DE9"/>
    <w:rsid w:val="00DE212B"/>
    <w:rsid w:val="00DF4F91"/>
    <w:rsid w:val="00E2073F"/>
    <w:rsid w:val="00E83055"/>
    <w:rsid w:val="00EB5C87"/>
    <w:rsid w:val="00EC3EFC"/>
    <w:rsid w:val="00ED4705"/>
    <w:rsid w:val="00F6499D"/>
    <w:rsid w:val="00F906B3"/>
    <w:rsid w:val="00F91C16"/>
    <w:rsid w:val="00FD43E9"/>
    <w:rsid w:val="00FE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DE7C"/>
  <w15:chartTrackingRefBased/>
  <w15:docId w15:val="{11E448CC-3705-4F96-A6E1-D2F70AF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Court</dc:creator>
  <cp:keywords/>
  <dc:description/>
  <cp:lastModifiedBy>County Court</cp:lastModifiedBy>
  <cp:revision>2</cp:revision>
  <cp:lastPrinted>2019-07-18T15:18:00Z</cp:lastPrinted>
  <dcterms:created xsi:type="dcterms:W3CDTF">2019-07-19T13:10:00Z</dcterms:created>
  <dcterms:modified xsi:type="dcterms:W3CDTF">2019-07-19T13:10:00Z</dcterms:modified>
</cp:coreProperties>
</file>